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355ED4">
        <w:rPr>
          <w:rFonts w:ascii="Times New Roman" w:hAnsi="Times New Roman"/>
          <w:sz w:val="24"/>
          <w:szCs w:val="24"/>
          <w:u w:val="single"/>
          <w:lang w:val="pl-PL"/>
        </w:rPr>
        <w:t>St-1373/2013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0E1F39" w:rsidRPr="00B176E8" w:rsidRDefault="000E1F3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 w:rsidR="00B176E8">
        <w:rPr>
          <w:rFonts w:ascii="Times New Roman" w:hAnsi="Times New Roman"/>
          <w:sz w:val="24"/>
          <w:szCs w:val="24"/>
          <w:lang w:val="pl-PL"/>
        </w:rPr>
        <w:t>______________________</w:t>
      </w:r>
      <w:r w:rsidR="00355ED4">
        <w:rPr>
          <w:rFonts w:ascii="Times New Roman" w:hAnsi="Times New Roman"/>
          <w:sz w:val="24"/>
          <w:szCs w:val="24"/>
          <w:u w:val="single"/>
          <w:lang w:val="pl-PL"/>
        </w:rPr>
        <w:t>MD-GRADITELJ d.o.o. u stečaju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OIB: </w:t>
      </w:r>
      <w:r w:rsidR="00355ED4">
        <w:rPr>
          <w:rFonts w:ascii="Times New Roman" w:hAnsi="Times New Roman"/>
          <w:sz w:val="24"/>
          <w:szCs w:val="24"/>
          <w:u w:val="single"/>
          <w:lang w:val="pl-PL"/>
        </w:rPr>
        <w:t>73622788147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 xml:space="preserve">, </w:t>
      </w:r>
      <w:r w:rsidR="00355ED4">
        <w:rPr>
          <w:rFonts w:ascii="Times New Roman" w:hAnsi="Times New Roman"/>
          <w:sz w:val="24"/>
          <w:szCs w:val="24"/>
          <w:u w:val="single"/>
          <w:lang w:val="pl-PL"/>
        </w:rPr>
        <w:t>Zagreb, Varaždinska 65_____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66177B">
        <w:rPr>
          <w:rFonts w:ascii="Times New Roman" w:hAnsi="Times New Roman"/>
          <w:sz w:val="24"/>
          <w:szCs w:val="24"/>
          <w:lang w:val="pl-PL"/>
        </w:rPr>
        <w:t xml:space="preserve"> 03.06.2016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66177B">
        <w:rPr>
          <w:rFonts w:ascii="Times New Roman" w:hAnsi="Times New Roman"/>
          <w:sz w:val="24"/>
          <w:szCs w:val="24"/>
          <w:lang w:val="pl-PL"/>
        </w:rPr>
        <w:t xml:space="preserve"> 27.09</w:t>
      </w:r>
      <w:r w:rsidR="005C4726">
        <w:rPr>
          <w:rFonts w:ascii="Times New Roman" w:hAnsi="Times New Roman"/>
          <w:sz w:val="24"/>
          <w:szCs w:val="24"/>
          <w:lang w:val="pl-PL"/>
        </w:rPr>
        <w:t>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B176E8" w:rsidRPr="00B176E8" w:rsidRDefault="000E1F39" w:rsidP="005C4726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B176E8" w:rsidRDefault="00B176E8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B176E8">
        <w:rPr>
          <w:rFonts w:ascii="Times New Roman" w:hAnsi="Times New Roman"/>
          <w:sz w:val="24"/>
          <w:szCs w:val="24"/>
          <w:lang w:val="pl-PL"/>
        </w:rPr>
        <w:t xml:space="preserve">POKRETNINE – </w:t>
      </w:r>
      <w:r w:rsidR="005C4726">
        <w:rPr>
          <w:rFonts w:ascii="Times New Roman" w:hAnsi="Times New Roman"/>
          <w:sz w:val="24"/>
          <w:szCs w:val="24"/>
          <w:lang w:val="pl-PL"/>
        </w:rPr>
        <w:t xml:space="preserve">VOZILA  </w:t>
      </w:r>
      <w:r w:rsidR="00D2633D">
        <w:rPr>
          <w:rFonts w:ascii="Times New Roman" w:hAnsi="Times New Roman"/>
          <w:sz w:val="24"/>
          <w:szCs w:val="24"/>
          <w:lang w:val="pl-PL"/>
        </w:rPr>
        <w:t>Općinski sud u Novom Zagrebu na u predmetu posl.br.</w:t>
      </w:r>
      <w:r w:rsidR="005C4726">
        <w:rPr>
          <w:rFonts w:ascii="Times New Roman" w:hAnsi="Times New Roman"/>
          <w:sz w:val="24"/>
          <w:szCs w:val="24"/>
          <w:lang w:val="pl-PL"/>
        </w:rPr>
        <w:t xml:space="preserve"> Ovr-6019/2015 </w:t>
      </w:r>
      <w:r w:rsidR="00D2633D">
        <w:rPr>
          <w:rFonts w:ascii="Times New Roman" w:hAnsi="Times New Roman"/>
          <w:sz w:val="24"/>
          <w:szCs w:val="24"/>
          <w:lang w:val="pl-PL"/>
        </w:rPr>
        <w:t>oglasio se nenadležnim i dostavio predmet na daljnje postupanje Trgovačkom sudu u Zagrebu. Predmet je na Trgovačkom sudu u Zagrebu zaprimljen pod brojem Ovr-179/2016. Sud je obustavio ovrhu i ukinuo provedene radnje. Međutim, ovrhovoditelj je izjavio žalbu protiv takvog rješenja i predmet je upućen na Visoki trgovački sud.</w:t>
      </w:r>
      <w:r w:rsidR="0066177B">
        <w:rPr>
          <w:rFonts w:ascii="Times New Roman" w:hAnsi="Times New Roman"/>
          <w:sz w:val="24"/>
          <w:szCs w:val="24"/>
          <w:lang w:val="pl-PL"/>
        </w:rPr>
        <w:t xml:space="preserve">  Visoki trgovački sud uvažio je žalbu ovrhovoditelja i predmet vratio Trgovačkom sudu u Zagrebu na ponovni postupak. Trgovački sud u Zagrebu je povodom ukidne odluke zakazao pljenidbu vozila koja čine stečajnu masu za 24.10.2016. pod poslovnim brojem Ovr-377/2016.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BC751C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</w:t>
      </w:r>
      <w:r w:rsidR="00BC751C">
        <w:rPr>
          <w:rFonts w:ascii="Times New Roman" w:hAnsi="Times New Roman"/>
          <w:sz w:val="24"/>
          <w:szCs w:val="24"/>
          <w:lang w:val="pl-PL"/>
        </w:rPr>
        <w:t>–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C751C">
        <w:rPr>
          <w:rFonts w:ascii="Times New Roman" w:hAnsi="Times New Roman"/>
          <w:sz w:val="24"/>
          <w:szCs w:val="24"/>
          <w:lang w:val="pl-PL"/>
        </w:rPr>
        <w:t xml:space="preserve">VOZILA : </w:t>
      </w:r>
      <w:r w:rsidR="00BC751C" w:rsidRPr="00BC751C">
        <w:rPr>
          <w:rFonts w:ascii="Times New Roman" w:hAnsi="Times New Roman"/>
          <w:sz w:val="24"/>
          <w:szCs w:val="24"/>
        </w:rPr>
        <w:t>O2-PRIKLJUČNO VOZILO, marke INGERSOLL-RAND C-202697, godina proizvodnje 2000., broj šasije 371682, reg.ozn. ZG2964DB</w:t>
      </w:r>
      <w:r w:rsidR="00BC751C">
        <w:rPr>
          <w:rFonts w:ascii="Times New Roman" w:hAnsi="Times New Roman"/>
          <w:sz w:val="24"/>
          <w:szCs w:val="24"/>
        </w:rPr>
        <w:t xml:space="preserve">, </w:t>
      </w:r>
      <w:r w:rsidR="00BC751C" w:rsidRPr="00BC751C">
        <w:rPr>
          <w:rFonts w:ascii="Times New Roman" w:hAnsi="Times New Roman"/>
          <w:sz w:val="24"/>
          <w:szCs w:val="24"/>
        </w:rPr>
        <w:t>N3-TERETNI AUTOMOBIL, marke MERCEDES 656 2024AK, godina proizvodnje 2000., broj šasije WDB6563091K479993, reg.ozn. 3698DB</w:t>
      </w:r>
      <w:r w:rsidR="00BC751C">
        <w:rPr>
          <w:rFonts w:ascii="Times New Roman" w:hAnsi="Times New Roman"/>
          <w:sz w:val="24"/>
          <w:szCs w:val="24"/>
        </w:rPr>
        <w:t xml:space="preserve">, </w:t>
      </w:r>
      <w:r w:rsidR="00BC751C" w:rsidRPr="00BC751C">
        <w:rPr>
          <w:rFonts w:ascii="Times New Roman" w:hAnsi="Times New Roman"/>
          <w:sz w:val="24"/>
          <w:szCs w:val="24"/>
        </w:rPr>
        <w:t>N1-TERETNI AUTOMOBIL, marke MERCEDES 310 D, godina proizvodnje 1992., broj šasije WDB6024271P217680, reg.ozn. ZG9461D</w:t>
      </w:r>
      <w:r w:rsidR="00BC751C">
        <w:rPr>
          <w:rFonts w:ascii="Times New Roman" w:hAnsi="Times New Roman"/>
          <w:sz w:val="24"/>
          <w:szCs w:val="24"/>
        </w:rPr>
        <w:t xml:space="preserve">, </w:t>
      </w:r>
      <w:r w:rsidR="00BC751C" w:rsidRPr="00BC751C">
        <w:rPr>
          <w:rFonts w:ascii="Times New Roman" w:hAnsi="Times New Roman"/>
          <w:sz w:val="24"/>
          <w:szCs w:val="24"/>
        </w:rPr>
        <w:t>O2-PRIKLJUČNO VOZILO, marke UNSINN FZ TECHNIK UBA 3536, godina proizvodnje 2000., broj šasije W09000000Y0U02243, reg.ozn. ZG8345BE</w:t>
      </w:r>
      <w:r w:rsidR="00BC751C">
        <w:rPr>
          <w:rFonts w:ascii="Times New Roman" w:hAnsi="Times New Roman"/>
          <w:sz w:val="24"/>
          <w:szCs w:val="24"/>
        </w:rPr>
        <w:t xml:space="preserve">, </w:t>
      </w:r>
      <w:r w:rsidR="00BC751C" w:rsidRPr="00BC751C">
        <w:rPr>
          <w:rFonts w:ascii="Times New Roman" w:hAnsi="Times New Roman"/>
          <w:sz w:val="24"/>
          <w:szCs w:val="24"/>
        </w:rPr>
        <w:t>RS-RADNI STROJ, marke JCB CX SM, godina proizvodnje 2007., broj šasije JCB3CX4TT70978593, reg.ozn. ZG2140DC</w:t>
      </w:r>
      <w:r w:rsidR="00BC751C">
        <w:rPr>
          <w:rFonts w:ascii="Times New Roman" w:hAnsi="Times New Roman"/>
          <w:sz w:val="24"/>
          <w:szCs w:val="24"/>
        </w:rPr>
        <w:t>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2439A5" w:rsidRPr="00B40BEB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Predmeti navedeni pod točkom 1. nisu unovčen</w:t>
      </w:r>
      <w:r w:rsidR="0066177B">
        <w:rPr>
          <w:rFonts w:ascii="Times New Roman" w:hAnsi="Times New Roman"/>
          <w:sz w:val="24"/>
          <w:szCs w:val="24"/>
          <w:lang w:val="pl-PL"/>
        </w:rPr>
        <w:t>i jer je bilo sporno trebaju li se predmeti unovčiti u stečajnom ili ovršnom postupku.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66177B">
        <w:rPr>
          <w:rFonts w:ascii="Times New Roman" w:hAnsi="Times New Roman"/>
          <w:sz w:val="24"/>
          <w:szCs w:val="24"/>
          <w:lang w:val="pl-PL"/>
        </w:rPr>
        <w:t>27.09</w:t>
      </w:r>
      <w:r w:rsidR="00795206"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66177B">
        <w:rPr>
          <w:rFonts w:ascii="Times New Roman" w:hAnsi="Times New Roman"/>
          <w:sz w:val="24"/>
          <w:szCs w:val="24"/>
          <w:lang w:val="pl-PL"/>
        </w:rPr>
        <w:t xml:space="preserve"> 27.12</w:t>
      </w:r>
      <w:r w:rsidR="002439A5">
        <w:rPr>
          <w:rFonts w:ascii="Times New Roman" w:hAnsi="Times New Roman"/>
          <w:sz w:val="24"/>
          <w:szCs w:val="24"/>
          <w:lang w:val="pl-PL"/>
        </w:rPr>
        <w:t>.2016.g.</w:t>
      </w:r>
    </w:p>
    <w:p w:rsidR="002439A5" w:rsidRDefault="0066177B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Omogućiti ovrhovoditelju – razlučnom vjerovniku pristup i preuzimanje pokretnina koje čine stečajnu masu na pljenidbi zakazanoj za 24.10.2016.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79520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66177B">
        <w:rPr>
          <w:rFonts w:ascii="Times New Roman" w:hAnsi="Times New Roman"/>
          <w:sz w:val="24"/>
          <w:szCs w:val="24"/>
          <w:lang w:val="pl-PL"/>
        </w:rPr>
        <w:t>27.09</w:t>
      </w:r>
      <w:r>
        <w:rPr>
          <w:rFonts w:ascii="Times New Roman" w:hAnsi="Times New Roman"/>
          <w:sz w:val="24"/>
          <w:szCs w:val="24"/>
          <w:lang w:val="pl-PL"/>
        </w:rPr>
        <w:t>.2016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439A5"/>
    <w:rsid w:val="00355ED4"/>
    <w:rsid w:val="004B60FB"/>
    <w:rsid w:val="005C4726"/>
    <w:rsid w:val="0066177B"/>
    <w:rsid w:val="00795206"/>
    <w:rsid w:val="008512FB"/>
    <w:rsid w:val="00954C7D"/>
    <w:rsid w:val="00B176E8"/>
    <w:rsid w:val="00BC751C"/>
    <w:rsid w:val="00C61F72"/>
    <w:rsid w:val="00D2633D"/>
    <w:rsid w:val="00E9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4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2015-12-16T13:36:00Z</cp:lastPrinted>
  <dcterms:created xsi:type="dcterms:W3CDTF">2016-09-30T05:36:00Z</dcterms:created>
  <dcterms:modified xsi:type="dcterms:W3CDTF">2016-09-30T05:36:00Z</dcterms:modified>
</cp:coreProperties>
</file>